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87" w:rsidRPr="00672987" w:rsidRDefault="0052152F" w:rsidP="006729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t xml:space="preserve"> </w:t>
      </w:r>
      <w:r>
        <w:tab/>
        <w:t>1.</w:t>
      </w:r>
      <w:hyperlink r:id="rId4" w:tgtFrame="_self" w:history="1">
        <w:r w:rsidR="00672987" w:rsidRPr="00672987">
          <w:rPr>
            <w:rFonts w:ascii="Tahoma" w:eastAsia="Times New Roman" w:hAnsi="Tahoma" w:cs="Tahoma"/>
            <w:color w:val="555555"/>
            <w:sz w:val="20"/>
          </w:rPr>
          <w:t>Înregistrarea naşterii</w:t>
        </w:r>
      </w:hyperlink>
    </w:p>
    <w:p w:rsidR="00672987" w:rsidRPr="00672987" w:rsidRDefault="0052152F" w:rsidP="006729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tab/>
        <w:t xml:space="preserve">2. </w:t>
      </w:r>
      <w:hyperlink r:id="rId5" w:tgtFrame="_self" w:history="1">
        <w:r w:rsidR="00672987" w:rsidRPr="00672987">
          <w:rPr>
            <w:rFonts w:ascii="Tahoma" w:eastAsia="Times New Roman" w:hAnsi="Tahoma" w:cs="Tahoma"/>
            <w:color w:val="555555"/>
            <w:sz w:val="20"/>
          </w:rPr>
          <w:t>Inregistrarea casatoriei</w:t>
        </w:r>
      </w:hyperlink>
    </w:p>
    <w:p w:rsidR="00672987" w:rsidRPr="00672987" w:rsidRDefault="0052152F" w:rsidP="006729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tab/>
        <w:t xml:space="preserve">3. </w:t>
      </w:r>
      <w:hyperlink r:id="rId6" w:tgtFrame="_self" w:history="1">
        <w:r w:rsidR="00672987" w:rsidRPr="00672987">
          <w:rPr>
            <w:rFonts w:ascii="Tahoma" w:eastAsia="Times New Roman" w:hAnsi="Tahoma" w:cs="Tahoma"/>
            <w:color w:val="555555"/>
            <w:sz w:val="20"/>
          </w:rPr>
          <w:t>Inregistrarea decesului</w:t>
        </w:r>
      </w:hyperlink>
    </w:p>
    <w:p w:rsidR="00672987" w:rsidRPr="00672987" w:rsidRDefault="0052152F" w:rsidP="006729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tab/>
        <w:t xml:space="preserve">4. </w:t>
      </w:r>
      <w:hyperlink r:id="rId7" w:tgtFrame="_self" w:history="1">
        <w:r w:rsidR="00672987" w:rsidRPr="00672987">
          <w:rPr>
            <w:rFonts w:ascii="Tahoma" w:eastAsia="Times New Roman" w:hAnsi="Tahoma" w:cs="Tahoma"/>
            <w:color w:val="555555"/>
            <w:sz w:val="20"/>
          </w:rPr>
          <w:t>Eliberarea-preschimbarea certificatelor de stare civila</w:t>
        </w:r>
      </w:hyperlink>
    </w:p>
    <w:p w:rsidR="00672987" w:rsidRPr="00672987" w:rsidRDefault="0052152F" w:rsidP="006729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tab/>
        <w:t>5.</w:t>
      </w:r>
      <w:hyperlink r:id="rId8" w:tgtFrame="_self" w:history="1">
        <w:r w:rsidR="00672987" w:rsidRPr="00672987">
          <w:rPr>
            <w:rFonts w:ascii="Tahoma" w:eastAsia="Times New Roman" w:hAnsi="Tahoma" w:cs="Tahoma"/>
            <w:color w:val="555555"/>
            <w:sz w:val="20"/>
          </w:rPr>
          <w:t>Transcrierea certificatelor de stare civila eliberate din strainatate</w:t>
        </w:r>
      </w:hyperlink>
    </w:p>
    <w:p w:rsidR="00672987" w:rsidRPr="00672987" w:rsidRDefault="0052152F" w:rsidP="006729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tab/>
        <w:t xml:space="preserve">6. </w:t>
      </w:r>
      <w:hyperlink r:id="rId9" w:tgtFrame="_self" w:history="1">
        <w:r w:rsidR="00672987" w:rsidRPr="00672987">
          <w:rPr>
            <w:rFonts w:ascii="Tahoma" w:eastAsia="Times New Roman" w:hAnsi="Tahoma" w:cs="Tahoma"/>
            <w:color w:val="555555"/>
            <w:sz w:val="20"/>
          </w:rPr>
          <w:t>Divort pe cale administrativa</w:t>
        </w:r>
      </w:hyperlink>
    </w:p>
    <w:p w:rsidR="00672987" w:rsidRPr="00672987" w:rsidRDefault="0052152F" w:rsidP="006729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tab/>
        <w:t>7.</w:t>
      </w:r>
      <w:hyperlink r:id="rId10" w:tgtFrame="_self" w:history="1">
        <w:r w:rsidR="00672987" w:rsidRPr="00672987">
          <w:rPr>
            <w:rFonts w:ascii="Tahoma" w:eastAsia="Times New Roman" w:hAnsi="Tahoma" w:cs="Tahoma"/>
            <w:color w:val="555555"/>
            <w:sz w:val="20"/>
          </w:rPr>
          <w:t>Livretul de familie</w:t>
        </w:r>
      </w:hyperlink>
    </w:p>
    <w:sectPr w:rsidR="00672987" w:rsidRPr="00672987" w:rsidSect="00FA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2987"/>
    <w:rsid w:val="0052152F"/>
    <w:rsid w:val="00672987"/>
    <w:rsid w:val="00BF6676"/>
    <w:rsid w:val="00FA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guage1">
    <w:name w:val="language1"/>
    <w:basedOn w:val="DefaultParagraphFont"/>
    <w:rsid w:val="00672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6982">
          <w:marLeft w:val="150"/>
          <w:marRight w:val="0"/>
          <w:marTop w:val="0"/>
          <w:marBottom w:val="0"/>
          <w:divBdr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</w:divBdr>
        </w:div>
        <w:div w:id="947389483">
          <w:marLeft w:val="150"/>
          <w:marRight w:val="0"/>
          <w:marTop w:val="0"/>
          <w:marBottom w:val="0"/>
          <w:divBdr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</w:divBdr>
        </w:div>
        <w:div w:id="22102237">
          <w:marLeft w:val="150"/>
          <w:marRight w:val="0"/>
          <w:marTop w:val="0"/>
          <w:marBottom w:val="0"/>
          <w:divBdr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</w:divBdr>
        </w:div>
        <w:div w:id="1965847615">
          <w:marLeft w:val="150"/>
          <w:marRight w:val="0"/>
          <w:marTop w:val="0"/>
          <w:marBottom w:val="0"/>
          <w:divBdr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</w:divBdr>
        </w:div>
        <w:div w:id="919876471">
          <w:marLeft w:val="150"/>
          <w:marRight w:val="0"/>
          <w:marTop w:val="0"/>
          <w:marBottom w:val="0"/>
          <w:divBdr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</w:divBdr>
        </w:div>
        <w:div w:id="2036535960">
          <w:marLeft w:val="150"/>
          <w:marRight w:val="0"/>
          <w:marTop w:val="0"/>
          <w:marBottom w:val="0"/>
          <w:divBdr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</w:divBdr>
        </w:div>
        <w:div w:id="1765419114">
          <w:marLeft w:val="150"/>
          <w:marRight w:val="0"/>
          <w:marTop w:val="0"/>
          <w:marBottom w:val="0"/>
          <w:divBdr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</w:divBdr>
        </w:div>
        <w:div w:id="45372492">
          <w:marLeft w:val="150"/>
          <w:marRight w:val="0"/>
          <w:marTop w:val="0"/>
          <w:marBottom w:val="0"/>
          <w:divBdr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</w:divBdr>
        </w:div>
        <w:div w:id="78067590">
          <w:marLeft w:val="150"/>
          <w:marRight w:val="0"/>
          <w:marTop w:val="0"/>
          <w:marBottom w:val="0"/>
          <w:divBdr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p.primariasv.ro/portal/suceava/evp/portal.nsf/AllByUNID/transcrierea-certificatelor-de-stare-civila-eliberate-din-strainatate-1AE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vp.primariasv.ro/portal/suceava/evp/portal.nsf/AllByUNID/eliberarea-preschimbarea-certificatelor-de-stare-civila-1AE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p.primariasv.ro/portal/suceava/evp/portal.nsf/AllByUNID/inregistrarea-decesului-1A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vp.primariasv.ro/portal/suceava/evp/portal.nsf/AllByUNID/inregistrarea-casatoriei-1ADA" TargetMode="External"/><Relationship Id="rId10" Type="http://schemas.openxmlformats.org/officeDocument/2006/relationships/hyperlink" Target="http://evp.primariasv.ro/portal/suceava/evp/portal.nsf/AllByUNID/livretul-de-familie-1AEE" TargetMode="External"/><Relationship Id="rId4" Type="http://schemas.openxmlformats.org/officeDocument/2006/relationships/hyperlink" Target="http://evp.primariasv.ro/portal/suceava/evp/portal.nsf/AllByUNID/nregistrarea-naterii-1AD6" TargetMode="External"/><Relationship Id="rId9" Type="http://schemas.openxmlformats.org/officeDocument/2006/relationships/hyperlink" Target="http://evp.primariasv.ro/portal/suceava/evp/portal.nsf/AllByUNID/divort-pe-cale-administrativa-1A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cp:keywords/>
  <dc:description/>
  <cp:lastModifiedBy>Conta</cp:lastModifiedBy>
  <cp:revision>5</cp:revision>
  <dcterms:created xsi:type="dcterms:W3CDTF">2019-02-12T07:50:00Z</dcterms:created>
  <dcterms:modified xsi:type="dcterms:W3CDTF">2019-02-12T08:06:00Z</dcterms:modified>
</cp:coreProperties>
</file>