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304" w14:textId="77777777" w:rsidR="00920404" w:rsidRDefault="00A03DA8">
      <w:pPr>
        <w:spacing w:before="80" w:line="251" w:lineRule="exact"/>
        <w:ind w:left="1096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7A939D" wp14:editId="5E7DC1CE">
            <wp:simplePos x="0" y="0"/>
            <wp:positionH relativeFrom="page">
              <wp:posOffset>848361</wp:posOffset>
            </wp:positionH>
            <wp:positionV relativeFrom="paragraph">
              <wp:posOffset>76172</wp:posOffset>
            </wp:positionV>
            <wp:extent cx="397509" cy="635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0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Către</w:t>
      </w:r>
    </w:p>
    <w:p w14:paraId="28F8575F" w14:textId="77777777" w:rsidR="00920404" w:rsidRDefault="00A03DA8">
      <w:pPr>
        <w:pStyle w:val="Heading1"/>
        <w:ind w:left="1096" w:right="6609"/>
      </w:pPr>
      <w:r>
        <w:t>ROMĂNIA,</w:t>
      </w:r>
      <w:r>
        <w:rPr>
          <w:spacing w:val="1"/>
        </w:rPr>
        <w:t xml:space="preserve"> </w:t>
      </w:r>
      <w:r>
        <w:t>JUDEȚUL</w:t>
      </w:r>
      <w:r>
        <w:rPr>
          <w:spacing w:val="-6"/>
        </w:rPr>
        <w:t xml:space="preserve"> </w:t>
      </w:r>
      <w:r>
        <w:t>SUCEAVA</w:t>
      </w:r>
    </w:p>
    <w:p w14:paraId="5A3CA5F6" w14:textId="77777777" w:rsidR="00920404" w:rsidRDefault="00A03DA8">
      <w:pPr>
        <w:pStyle w:val="Title"/>
      </w:pPr>
      <w:r>
        <w:t>PRIMĂRIA</w:t>
      </w:r>
      <w:r>
        <w:rPr>
          <w:spacing w:val="-2"/>
        </w:rPr>
        <w:t xml:space="preserve"> </w:t>
      </w:r>
      <w:r>
        <w:t>COMUNEI</w:t>
      </w:r>
      <w:r>
        <w:rPr>
          <w:spacing w:val="-2"/>
        </w:rPr>
        <w:t xml:space="preserve"> </w:t>
      </w:r>
      <w:r>
        <w:t>MOARA</w:t>
      </w:r>
    </w:p>
    <w:p w14:paraId="63B7AF06" w14:textId="77777777" w:rsidR="00920404" w:rsidRDefault="00920404">
      <w:pPr>
        <w:pStyle w:val="BodyText"/>
        <w:spacing w:before="4"/>
        <w:ind w:left="0"/>
        <w:rPr>
          <w:rFonts w:ascii="Arial"/>
          <w:b/>
          <w:sz w:val="39"/>
        </w:rPr>
      </w:pPr>
    </w:p>
    <w:p w14:paraId="18C25F29" w14:textId="77777777" w:rsidR="00920404" w:rsidRDefault="00A03DA8">
      <w:pPr>
        <w:spacing w:line="237" w:lineRule="auto"/>
        <w:ind w:left="2298" w:right="22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INVITAȚIE LA RECEPȚIA DE TERMINARE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LURĂRILOR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CONSTRUIRE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DESFIINȚARE</w:t>
      </w:r>
    </w:p>
    <w:p w14:paraId="73C96389" w14:textId="77777777" w:rsidR="00920404" w:rsidRDefault="00920404">
      <w:pPr>
        <w:pStyle w:val="BodyText"/>
        <w:spacing w:before="1"/>
        <w:ind w:left="0"/>
        <w:rPr>
          <w:rFonts w:ascii="Arial"/>
          <w:b/>
          <w:sz w:val="24"/>
        </w:rPr>
      </w:pPr>
    </w:p>
    <w:p w14:paraId="0FFC6F17" w14:textId="77777777" w:rsidR="00920404" w:rsidRDefault="00A03DA8">
      <w:pPr>
        <w:ind w:left="2297" w:right="2292"/>
        <w:jc w:val="center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Domnule</w:t>
      </w:r>
      <w:proofErr w:type="spellEnd"/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primar,</w:t>
      </w:r>
    </w:p>
    <w:p w14:paraId="623E839E" w14:textId="77777777" w:rsidR="00920404" w:rsidRDefault="00920404">
      <w:pPr>
        <w:pStyle w:val="BodyText"/>
        <w:spacing w:before="8"/>
        <w:ind w:left="0"/>
        <w:rPr>
          <w:rFonts w:ascii="Arial"/>
          <w:b/>
          <w:sz w:val="23"/>
        </w:rPr>
      </w:pPr>
    </w:p>
    <w:p w14:paraId="134C426E" w14:textId="77777777" w:rsidR="00920404" w:rsidRDefault="00A03DA8">
      <w:pPr>
        <w:pStyle w:val="BodyText"/>
        <w:tabs>
          <w:tab w:val="left" w:leader="dot" w:pos="9393"/>
        </w:tabs>
        <w:spacing w:before="94"/>
        <w:ind w:left="679"/>
      </w:pPr>
      <w:r>
        <w:rPr>
          <w:spacing w:val="-1"/>
        </w:rPr>
        <w:t>Subsemnatul</w:t>
      </w:r>
      <w:r>
        <w:rPr>
          <w:spacing w:val="-18"/>
        </w:rPr>
        <w:t xml:space="preserve"> </w:t>
      </w:r>
      <w:r>
        <w:rPr>
          <w:spacing w:val="-1"/>
        </w:rPr>
        <w:t>................................................................</w:t>
      </w:r>
      <w:r>
        <w:rPr>
          <w:spacing w:val="75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CNP</w:t>
      </w:r>
      <w:r>
        <w:rPr>
          <w:rFonts w:ascii="Times New Roman"/>
        </w:rPr>
        <w:tab/>
      </w:r>
      <w:r>
        <w:t>,</w:t>
      </w:r>
      <w:r>
        <w:rPr>
          <w:spacing w:val="2"/>
        </w:rPr>
        <w:t xml:space="preserve"> </w:t>
      </w:r>
      <w:r>
        <w:t>cu</w:t>
      </w:r>
    </w:p>
    <w:p w14:paraId="6F9D3D5D" w14:textId="77777777" w:rsidR="00920404" w:rsidRDefault="00A03DA8">
      <w:pPr>
        <w:pStyle w:val="BodyText"/>
        <w:tabs>
          <w:tab w:val="left" w:leader="dot" w:pos="9690"/>
        </w:tabs>
        <w:spacing w:before="126"/>
      </w:pPr>
      <w:r>
        <w:rPr>
          <w:spacing w:val="-1"/>
        </w:rPr>
        <w:t>domiciliul/sediu</w:t>
      </w:r>
      <w:r>
        <w:t>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î</w:t>
      </w:r>
      <w:r>
        <w:t>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jude</w:t>
      </w:r>
      <w:r>
        <w:rPr>
          <w:spacing w:val="-1"/>
          <w:w w:val="27"/>
        </w:rPr>
        <w:t>ț</w:t>
      </w:r>
      <w:r>
        <w:rPr>
          <w:spacing w:val="-1"/>
        </w:rPr>
        <w:t>u</w:t>
      </w:r>
      <w:r>
        <w:t>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..........................</w:t>
      </w:r>
      <w:r>
        <w:t>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municipiul/or</w:t>
      </w:r>
      <w:r>
        <w:rPr>
          <w:spacing w:val="-1"/>
          <w:w w:val="78"/>
        </w:rPr>
        <w:t>așul</w:t>
      </w:r>
      <w:r>
        <w:rPr>
          <w:spacing w:val="-1"/>
        </w:rPr>
        <w:t>/comun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</w:p>
    <w:p w14:paraId="7E481CF5" w14:textId="77777777" w:rsidR="00920404" w:rsidRDefault="00A03DA8">
      <w:pPr>
        <w:pStyle w:val="BodyText"/>
        <w:tabs>
          <w:tab w:val="left" w:leader="dot" w:pos="9690"/>
        </w:tabs>
        <w:spacing w:before="127"/>
      </w:pPr>
      <w:r>
        <w:t>satul</w:t>
      </w:r>
      <w:r>
        <w:rPr>
          <w:spacing w:val="-9"/>
        </w:rPr>
        <w:t xml:space="preserve"> </w:t>
      </w:r>
      <w:r>
        <w:t>.............</w:t>
      </w:r>
      <w:r>
        <w:rPr>
          <w:spacing w:val="-9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sectorul</w:t>
      </w:r>
      <w:r>
        <w:rPr>
          <w:spacing w:val="-8"/>
        </w:rPr>
        <w:t xml:space="preserve"> </w:t>
      </w:r>
      <w:r>
        <w:t>......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cod</w:t>
      </w:r>
      <w:r>
        <w:rPr>
          <w:spacing w:val="44"/>
        </w:rPr>
        <w:t xml:space="preserve"> </w:t>
      </w:r>
      <w:r>
        <w:t>poștal</w:t>
      </w:r>
      <w:r>
        <w:rPr>
          <w:spacing w:val="-8"/>
        </w:rPr>
        <w:t xml:space="preserve"> </w:t>
      </w:r>
      <w:r>
        <w:t>...............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str.</w:t>
      </w:r>
      <w:r>
        <w:rPr>
          <w:spacing w:val="44"/>
        </w:rPr>
        <w:t xml:space="preserve"> </w:t>
      </w:r>
      <w:r>
        <w:t>...................................................</w:t>
      </w:r>
      <w:r>
        <w:rPr>
          <w:spacing w:val="-9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2F8BCCBB" w14:textId="77777777" w:rsidR="00920404" w:rsidRDefault="00A03DA8">
      <w:pPr>
        <w:pStyle w:val="BodyText"/>
        <w:tabs>
          <w:tab w:val="left" w:leader="dot" w:pos="9690"/>
        </w:tabs>
        <w:spacing w:before="126"/>
      </w:pPr>
      <w:r>
        <w:t>bl. 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 ,</w:t>
      </w:r>
      <w:r>
        <w:rPr>
          <w:spacing w:val="-1"/>
        </w:rPr>
        <w:t xml:space="preserve"> </w:t>
      </w:r>
      <w:r>
        <w:t>et.</w:t>
      </w:r>
      <w:r>
        <w:rPr>
          <w:spacing w:val="-1"/>
        </w:rPr>
        <w:t xml:space="preserve"> </w:t>
      </w:r>
      <w:r>
        <w:t>.....</w:t>
      </w:r>
      <w:r>
        <w:rPr>
          <w:spacing w:val="-1"/>
        </w:rPr>
        <w:t xml:space="preserve"> </w:t>
      </w:r>
      <w:r>
        <w:t>, ap.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telefon/fax .................................... ,</w:t>
      </w:r>
      <w:r>
        <w:rPr>
          <w:spacing w:val="-1"/>
        </w:rPr>
        <w:t xml:space="preserve"> </w:t>
      </w:r>
      <w:r>
        <w:t>e-mail</w:t>
      </w:r>
      <w:r>
        <w:rPr>
          <w:rFonts w:ascii="Times New Roman"/>
        </w:rPr>
        <w:tab/>
      </w:r>
      <w:r>
        <w:t>,</w:t>
      </w:r>
    </w:p>
    <w:p w14:paraId="2139E0CD" w14:textId="77777777" w:rsidR="00920404" w:rsidRDefault="00A03DA8">
      <w:pPr>
        <w:pStyle w:val="BodyText"/>
        <w:tabs>
          <w:tab w:val="left" w:leader="dot" w:pos="9685"/>
        </w:tabs>
        <w:spacing w:before="126"/>
      </w:pPr>
      <w:r>
        <w:t>în</w:t>
      </w:r>
      <w:r>
        <w:rPr>
          <w:spacing w:val="-8"/>
        </w:rPr>
        <w:t xml:space="preserve"> </w:t>
      </w:r>
      <w:r>
        <w:t>calitate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reprezentant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......................................................................</w:t>
      </w:r>
      <w:r>
        <w:rPr>
          <w:spacing w:val="-7"/>
        </w:rPr>
        <w:t xml:space="preserve"> </w:t>
      </w:r>
      <w:r>
        <w:t>CUI</w:t>
      </w:r>
      <w:r>
        <w:rPr>
          <w:rFonts w:ascii="Times New Roman" w:hAnsi="Times New Roman"/>
        </w:rPr>
        <w:tab/>
      </w:r>
      <w:r>
        <w:t>,</w:t>
      </w:r>
    </w:p>
    <w:p w14:paraId="4471DB29" w14:textId="77777777" w:rsidR="00920404" w:rsidRDefault="00A03DA8">
      <w:pPr>
        <w:pStyle w:val="BodyText"/>
        <w:spacing w:before="131"/>
      </w:pPr>
      <w:r>
        <w:rPr>
          <w:spacing w:val="-1"/>
        </w:rPr>
        <w:t>î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calitat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beneficia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Autoriza</w:t>
      </w:r>
      <w:r>
        <w:rPr>
          <w:spacing w:val="-1"/>
          <w:w w:val="41"/>
        </w:rPr>
        <w:t>ț</w:t>
      </w:r>
      <w:r>
        <w:rPr>
          <w:w w:val="41"/>
        </w:rPr>
        <w:t>i</w:t>
      </w:r>
      <w:r>
        <w:rPr>
          <w:spacing w:val="-1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construir</w:t>
      </w:r>
      <w:r>
        <w:t>e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1"/>
        </w:rPr>
        <w:t>desfii</w:t>
      </w:r>
      <w:r>
        <w:rPr>
          <w:spacing w:val="-1"/>
          <w:w w:val="53"/>
        </w:rPr>
        <w:t>nț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nr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................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..........................</w:t>
      </w:r>
    </w:p>
    <w:p w14:paraId="5EF180B2" w14:textId="77777777" w:rsidR="00920404" w:rsidRDefault="00A03DA8">
      <w:pPr>
        <w:pStyle w:val="BodyText"/>
        <w:spacing w:before="126"/>
      </w:pPr>
      <w:r>
        <w:rPr>
          <w:w w:val="95"/>
        </w:rPr>
        <w:t>emisă</w:t>
      </w:r>
      <w:r>
        <w:rPr>
          <w:spacing w:val="34"/>
          <w:w w:val="95"/>
        </w:rPr>
        <w:t xml:space="preserve"> </w:t>
      </w:r>
      <w:r>
        <w:rPr>
          <w:w w:val="95"/>
        </w:rPr>
        <w:t>pentru</w:t>
      </w:r>
      <w:r>
        <w:rPr>
          <w:spacing w:val="34"/>
          <w:w w:val="95"/>
        </w:rPr>
        <w:t xml:space="preserve"> </w:t>
      </w:r>
      <w:r>
        <w:rPr>
          <w:w w:val="95"/>
        </w:rPr>
        <w:t>construirea</w:t>
      </w:r>
      <w:r>
        <w:rPr>
          <w:spacing w:val="34"/>
          <w:w w:val="95"/>
        </w:rPr>
        <w:t xml:space="preserve"> </w:t>
      </w:r>
      <w:r>
        <w:rPr>
          <w:w w:val="95"/>
        </w:rPr>
        <w:t>/</w:t>
      </w:r>
      <w:r>
        <w:rPr>
          <w:spacing w:val="35"/>
          <w:w w:val="95"/>
        </w:rPr>
        <w:t xml:space="preserve"> </w:t>
      </w:r>
      <w:r>
        <w:rPr>
          <w:w w:val="95"/>
        </w:rPr>
        <w:t>desființarea</w:t>
      </w:r>
      <w:r>
        <w:rPr>
          <w:spacing w:val="34"/>
          <w:w w:val="95"/>
        </w:rPr>
        <w:t xml:space="preserve"> </w:t>
      </w:r>
      <w:r>
        <w:rPr>
          <w:w w:val="95"/>
        </w:rPr>
        <w:t>................</w:t>
      </w:r>
      <w:r>
        <w:rPr>
          <w:w w:val="95"/>
        </w:rPr>
        <w:t>...............................................................................</w:t>
      </w:r>
    </w:p>
    <w:p w14:paraId="71E30D78" w14:textId="77777777" w:rsidR="00920404" w:rsidRDefault="00A03DA8">
      <w:pPr>
        <w:pStyle w:val="BodyText"/>
        <w:spacing w:before="127"/>
      </w:pPr>
      <w:r>
        <w:t>.............................................................................................................................................................</w:t>
      </w:r>
    </w:p>
    <w:p w14:paraId="2E88A882" w14:textId="77777777" w:rsidR="00920404" w:rsidRDefault="00A03DA8">
      <w:pPr>
        <w:pStyle w:val="BodyText"/>
        <w:spacing w:before="126"/>
      </w:pPr>
      <w:r>
        <w:t>..................................................................................................</w:t>
      </w:r>
      <w:r>
        <w:t>...........................................................</w:t>
      </w:r>
    </w:p>
    <w:p w14:paraId="4BB55D11" w14:textId="77777777" w:rsidR="00920404" w:rsidRDefault="00A03DA8">
      <w:pPr>
        <w:pStyle w:val="BodyText"/>
        <w:spacing w:before="126"/>
      </w:pPr>
      <w:r>
        <w:t>.............................................................................................................................................................</w:t>
      </w:r>
    </w:p>
    <w:p w14:paraId="07C026DA" w14:textId="77777777" w:rsidR="00920404" w:rsidRDefault="00A03DA8">
      <w:pPr>
        <w:tabs>
          <w:tab w:val="left" w:leader="dot" w:pos="9690"/>
        </w:tabs>
        <w:spacing w:before="126"/>
        <w:ind w:left="112"/>
      </w:pPr>
      <w:r>
        <w:rPr>
          <w:spacing w:val="-1"/>
        </w:rPr>
        <w:t>situa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jude</w:t>
      </w:r>
      <w:r>
        <w:rPr>
          <w:spacing w:val="-1"/>
          <w:w w:val="27"/>
        </w:rPr>
        <w:t>ț</w:t>
      </w:r>
      <w:r>
        <w:rPr>
          <w:spacing w:val="-1"/>
        </w:rPr>
        <w:t>u</w:t>
      </w:r>
      <w:r>
        <w:t>l</w:t>
      </w:r>
      <w:r>
        <w:t xml:space="preserve"> </w:t>
      </w:r>
      <w:r>
        <w:rPr>
          <w:spacing w:val="11"/>
        </w:rPr>
        <w:t xml:space="preserve"> </w:t>
      </w:r>
      <w:r>
        <w:rPr>
          <w:rFonts w:ascii="Arial" w:hAnsi="Arial"/>
          <w:b/>
          <w:spacing w:val="-1"/>
        </w:rPr>
        <w:t>Suceava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comun</w:t>
      </w:r>
      <w:r>
        <w:t>a</w:t>
      </w:r>
      <w:r>
        <w:rPr>
          <w:spacing w:val="5"/>
        </w:rPr>
        <w:t xml:space="preserve"> </w:t>
      </w:r>
      <w:r>
        <w:rPr>
          <w:rFonts w:ascii="Arial" w:hAnsi="Arial"/>
          <w:b/>
          <w:spacing w:val="-1"/>
        </w:rPr>
        <w:t>Moara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satu</w:t>
      </w:r>
      <w: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>,</w:t>
      </w:r>
    </w:p>
    <w:p w14:paraId="719F2C38" w14:textId="77777777" w:rsidR="00920404" w:rsidRDefault="00A03DA8">
      <w:pPr>
        <w:pStyle w:val="BodyText"/>
        <w:spacing w:before="126"/>
      </w:pPr>
      <w:r>
        <w:rPr>
          <w:spacing w:val="-1"/>
        </w:rPr>
        <w:t>cod</w:t>
      </w:r>
      <w:r>
        <w:rPr>
          <w:spacing w:val="-13"/>
        </w:rPr>
        <w:t xml:space="preserve"> </w:t>
      </w:r>
      <w:r>
        <w:rPr>
          <w:spacing w:val="-1"/>
        </w:rPr>
        <w:t>poștal</w:t>
      </w:r>
      <w:r>
        <w:rPr>
          <w:spacing w:val="-13"/>
        </w:rPr>
        <w:t xml:space="preserve"> </w:t>
      </w:r>
      <w:r>
        <w:rPr>
          <w:spacing w:val="-1"/>
        </w:rPr>
        <w:t>........................</w:t>
      </w:r>
      <w:r>
        <w:rPr>
          <w:spacing w:val="-13"/>
        </w:rPr>
        <w:t xml:space="preserve"> 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str.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.................................................................................</w:t>
      </w:r>
      <w:r>
        <w:rPr>
          <w:spacing w:val="-13"/>
        </w:rPr>
        <w:t xml:space="preserve"> </w:t>
      </w:r>
      <w:r>
        <w:rPr>
          <w:spacing w:val="-1"/>
        </w:rPr>
        <w:t>nr......................</w:t>
      </w:r>
    </w:p>
    <w:p w14:paraId="027054F0" w14:textId="77777777" w:rsidR="00920404" w:rsidRDefault="00A03DA8">
      <w:pPr>
        <w:pStyle w:val="BodyText"/>
        <w:spacing w:before="127" w:line="360" w:lineRule="auto"/>
        <w:ind w:right="100" w:firstLine="720"/>
        <w:jc w:val="both"/>
      </w:pPr>
      <w:r>
        <w:t>Vă rog a binevoi a desemna o persoana din cadrul serviciului de specialitate pentru a</w:t>
      </w:r>
      <w:r>
        <w:rPr>
          <w:spacing w:val="1"/>
        </w:rPr>
        <w:t xml:space="preserve"> </w:t>
      </w:r>
      <w:r>
        <w:t>part</w:t>
      </w:r>
      <w:r>
        <w:t>icipa la RECEPȚIA DE TERMINARE A LUCRĂRILOR DE CONSTRUIRE / DESFIINȚARE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fost</w:t>
      </w:r>
      <w:r>
        <w:rPr>
          <w:spacing w:val="-10"/>
        </w:rPr>
        <w:t xml:space="preserve"> </w:t>
      </w:r>
      <w:r>
        <w:rPr>
          <w:spacing w:val="-1"/>
        </w:rPr>
        <w:t>stabilită</w:t>
      </w:r>
      <w:r>
        <w:rPr>
          <w:spacing w:val="-10"/>
        </w:rPr>
        <w:t xml:space="preserve"> </w:t>
      </w:r>
      <w:r>
        <w:rPr>
          <w:spacing w:val="-1"/>
        </w:rPr>
        <w:t>pentru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...................................................................ora</w:t>
      </w:r>
      <w:r>
        <w:rPr>
          <w:spacing w:val="-10"/>
        </w:rPr>
        <w:t xml:space="preserve"> </w:t>
      </w:r>
      <w:r>
        <w:t>.............................</w:t>
      </w:r>
    </w:p>
    <w:p w14:paraId="2A772094" w14:textId="77777777" w:rsidR="00920404" w:rsidRDefault="00920404">
      <w:pPr>
        <w:pStyle w:val="BodyText"/>
        <w:spacing w:before="10"/>
        <w:ind w:left="0"/>
        <w:rPr>
          <w:sz w:val="32"/>
        </w:rPr>
      </w:pPr>
    </w:p>
    <w:p w14:paraId="372999BF" w14:textId="77777777" w:rsidR="00920404" w:rsidRDefault="00A03DA8">
      <w:pPr>
        <w:pStyle w:val="Heading1"/>
      </w:pPr>
      <w:r>
        <w:t>Anexez</w:t>
      </w:r>
      <w:r>
        <w:rPr>
          <w:spacing w:val="-4"/>
        </w:rPr>
        <w:t xml:space="preserve"> </w:t>
      </w:r>
      <w:r>
        <w:t>prezentei</w:t>
      </w:r>
      <w:r>
        <w:rPr>
          <w:spacing w:val="-3"/>
        </w:rPr>
        <w:t xml:space="preserve"> </w:t>
      </w:r>
      <w:r>
        <w:t>cereri</w:t>
      </w:r>
      <w:r>
        <w:rPr>
          <w:spacing w:val="-3"/>
        </w:rPr>
        <w:t xml:space="preserve"> </w:t>
      </w:r>
      <w:r>
        <w:t>:</w:t>
      </w:r>
    </w:p>
    <w:p w14:paraId="51FC05E8" w14:textId="77777777" w:rsidR="00920404" w:rsidRDefault="00920404">
      <w:pPr>
        <w:pStyle w:val="BodyText"/>
        <w:spacing w:before="9"/>
        <w:ind w:left="0"/>
        <w:rPr>
          <w:rFonts w:ascii="Arial"/>
          <w:b/>
          <w:sz w:val="21"/>
        </w:rPr>
      </w:pPr>
    </w:p>
    <w:p w14:paraId="4C7B8719" w14:textId="3384CFD4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rPr>
          <w:spacing w:val="-1"/>
        </w:rPr>
        <w:t>copi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Autorizaț</w:t>
      </w:r>
      <w:r>
        <w:rPr>
          <w:spacing w:val="-1"/>
        </w:rPr>
        <w:t>i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constru</w:t>
      </w:r>
      <w:r>
        <w:rPr>
          <w:spacing w:val="-2"/>
        </w:rP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"/>
        </w:rPr>
        <w:t>desființare</w:t>
      </w:r>
    </w:p>
    <w:p w14:paraId="39FAA08D" w14:textId="77777777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referatul</w:t>
      </w:r>
      <w:r>
        <w:rPr>
          <w:spacing w:val="-8"/>
        </w:rPr>
        <w:t xml:space="preserve"> </w:t>
      </w:r>
      <w:r>
        <w:t>proiectantului</w:t>
      </w:r>
    </w:p>
    <w:p w14:paraId="5EEE0C39" w14:textId="77777777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rPr>
          <w:w w:val="95"/>
        </w:rPr>
        <w:t>referatul</w:t>
      </w:r>
      <w:r>
        <w:rPr>
          <w:spacing w:val="5"/>
          <w:w w:val="95"/>
        </w:rPr>
        <w:t xml:space="preserve"> </w:t>
      </w:r>
      <w:r>
        <w:rPr>
          <w:w w:val="95"/>
        </w:rPr>
        <w:t>dirigintelui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ș</w:t>
      </w:r>
      <w:r>
        <w:rPr>
          <w:w w:val="95"/>
        </w:rPr>
        <w:t>antier</w:t>
      </w:r>
    </w:p>
    <w:p w14:paraId="6D57E017" w14:textId="7C9D15F0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rPr>
          <w:spacing w:val="-1"/>
        </w:rPr>
        <w:t>declarație</w:t>
      </w:r>
      <w:r>
        <w:rPr>
          <w:spacing w:val="-1"/>
        </w:rPr>
        <w:t xml:space="preserve"> </w:t>
      </w:r>
      <w:r>
        <w:rPr>
          <w:spacing w:val="-1"/>
        </w:rPr>
        <w:t>regularizar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taxă</w:t>
      </w:r>
    </w:p>
    <w:p w14:paraId="5F3CB615" w14:textId="77777777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66" w:lineRule="exact"/>
        <w:ind w:hanging="361"/>
        <w:rPr>
          <w:rFonts w:ascii="Arial" w:hAnsi="Arial"/>
          <w:i/>
        </w:rPr>
      </w:pPr>
      <w:r>
        <w:rPr>
          <w:w w:val="95"/>
        </w:rPr>
        <w:t>documente</w:t>
      </w:r>
      <w:r>
        <w:rPr>
          <w:spacing w:val="2"/>
          <w:w w:val="95"/>
        </w:rPr>
        <w:t xml:space="preserve"> </w:t>
      </w:r>
      <w:r>
        <w:rPr>
          <w:w w:val="95"/>
        </w:rPr>
        <w:t>plata</w:t>
      </w:r>
      <w:r>
        <w:rPr>
          <w:spacing w:val="2"/>
          <w:w w:val="95"/>
        </w:rPr>
        <w:t xml:space="preserve"> </w:t>
      </w:r>
      <w:r>
        <w:rPr>
          <w:w w:val="95"/>
        </w:rPr>
        <w:t>diferență</w:t>
      </w:r>
      <w:r>
        <w:rPr>
          <w:spacing w:val="2"/>
          <w:w w:val="95"/>
        </w:rPr>
        <w:t xml:space="preserve"> </w:t>
      </w:r>
      <w:r>
        <w:rPr>
          <w:w w:val="95"/>
        </w:rPr>
        <w:t>taxa</w:t>
      </w:r>
      <w:r>
        <w:rPr>
          <w:spacing w:val="2"/>
          <w:w w:val="95"/>
        </w:rPr>
        <w:t xml:space="preserve"> </w:t>
      </w:r>
      <w:r>
        <w:rPr>
          <w:w w:val="95"/>
        </w:rPr>
        <w:t>autorizare</w:t>
      </w:r>
      <w:r>
        <w:rPr>
          <w:spacing w:val="2"/>
          <w:w w:val="95"/>
        </w:rPr>
        <w:t xml:space="preserve"> </w:t>
      </w:r>
      <w:r>
        <w:rPr>
          <w:rFonts w:ascii="Arial" w:hAnsi="Arial"/>
          <w:i/>
          <w:w w:val="95"/>
        </w:rPr>
        <w:t>(dacă</w:t>
      </w:r>
      <w:r>
        <w:rPr>
          <w:rFonts w:ascii="Arial" w:hAnsi="Arial"/>
          <w:i/>
          <w:spacing w:val="2"/>
          <w:w w:val="95"/>
        </w:rPr>
        <w:t xml:space="preserve"> </w:t>
      </w:r>
      <w:r>
        <w:rPr>
          <w:rFonts w:ascii="Arial" w:hAnsi="Arial"/>
          <w:i/>
          <w:w w:val="95"/>
        </w:rPr>
        <w:t>este</w:t>
      </w:r>
      <w:r>
        <w:rPr>
          <w:rFonts w:ascii="Arial" w:hAnsi="Arial"/>
          <w:i/>
          <w:spacing w:val="2"/>
          <w:w w:val="95"/>
        </w:rPr>
        <w:t xml:space="preserve"> </w:t>
      </w:r>
      <w:r>
        <w:rPr>
          <w:rFonts w:ascii="Arial" w:hAnsi="Arial"/>
          <w:i/>
          <w:w w:val="95"/>
        </w:rPr>
        <w:t>cazul)</w:t>
      </w:r>
    </w:p>
    <w:p w14:paraId="37223AD7" w14:textId="77777777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66" w:lineRule="exact"/>
        <w:ind w:hanging="361"/>
      </w:pPr>
      <w:r>
        <w:rPr>
          <w:w w:val="90"/>
        </w:rPr>
        <w:t>certificatul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performanță</w:t>
      </w:r>
      <w:r>
        <w:rPr>
          <w:spacing w:val="3"/>
          <w:w w:val="90"/>
        </w:rPr>
        <w:t xml:space="preserve"> </w:t>
      </w:r>
      <w:r>
        <w:rPr>
          <w:w w:val="90"/>
        </w:rPr>
        <w:t>energetică</w:t>
      </w:r>
      <w:r>
        <w:rPr>
          <w:spacing w:val="4"/>
          <w:w w:val="90"/>
        </w:rPr>
        <w:t xml:space="preserve"> </w:t>
      </w:r>
      <w:r>
        <w:rPr>
          <w:w w:val="90"/>
        </w:rPr>
        <w:t>al</w:t>
      </w:r>
      <w:r>
        <w:rPr>
          <w:spacing w:val="4"/>
          <w:w w:val="90"/>
        </w:rPr>
        <w:t xml:space="preserve"> </w:t>
      </w:r>
      <w:r>
        <w:rPr>
          <w:w w:val="90"/>
        </w:rPr>
        <w:t>clădirii</w:t>
      </w:r>
    </w:p>
    <w:p w14:paraId="37382392" w14:textId="5B6A11ED" w:rsidR="00920404" w:rsidRDefault="00A03DA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rPr>
          <w:spacing w:val="-1"/>
        </w:rPr>
        <w:t>adeverința</w:t>
      </w:r>
      <w:r>
        <w:rPr>
          <w:spacing w:val="-1"/>
        </w:rPr>
        <w:t xml:space="preserve"> </w:t>
      </w:r>
      <w:r>
        <w:rPr>
          <w:spacing w:val="-1"/>
        </w:rPr>
        <w:t>regularizar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tax</w:t>
      </w:r>
      <w:r>
        <w:t>e</w:t>
      </w:r>
      <w:r>
        <w:rPr>
          <w:spacing w:val="-1"/>
        </w:rPr>
        <w:t xml:space="preserve"> către</w:t>
      </w:r>
      <w:r>
        <w:rPr>
          <w:spacing w:val="-1"/>
        </w:rPr>
        <w:t xml:space="preserve"> </w:t>
      </w:r>
      <w:r>
        <w:rPr>
          <w:spacing w:val="-1"/>
        </w:rPr>
        <w:t>IS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Inspecto</w:t>
      </w:r>
      <w:r>
        <w:t>r</w:t>
      </w:r>
      <w:r>
        <w:rPr>
          <w:spacing w:val="-1"/>
        </w:rPr>
        <w:t>atu</w:t>
      </w:r>
      <w:r>
        <w:t>l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Securitat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-1"/>
        </w:rPr>
        <w:t xml:space="preserve"> </w:t>
      </w:r>
      <w:r>
        <w:rPr>
          <w:spacing w:val="-1"/>
        </w:rPr>
        <w:t xml:space="preserve">Construcții </w:t>
      </w:r>
      <w:r>
        <w:rPr>
          <w:spacing w:val="-1"/>
        </w:rPr>
        <w:t>Suceav</w:t>
      </w:r>
      <w:r>
        <w:t>a</w:t>
      </w:r>
    </w:p>
    <w:p w14:paraId="7FB96D3B" w14:textId="77777777" w:rsidR="00920404" w:rsidRDefault="00920404">
      <w:pPr>
        <w:pStyle w:val="BodyText"/>
        <w:ind w:left="0"/>
        <w:rPr>
          <w:sz w:val="26"/>
        </w:rPr>
      </w:pPr>
    </w:p>
    <w:p w14:paraId="07A05E6F" w14:textId="77777777" w:rsidR="00920404" w:rsidRDefault="00920404">
      <w:pPr>
        <w:pStyle w:val="BodyText"/>
        <w:ind w:left="0"/>
        <w:rPr>
          <w:sz w:val="26"/>
        </w:rPr>
      </w:pPr>
    </w:p>
    <w:p w14:paraId="2E536E50" w14:textId="77777777" w:rsidR="00920404" w:rsidRDefault="00920404">
      <w:pPr>
        <w:pStyle w:val="BodyText"/>
        <w:ind w:left="0"/>
        <w:rPr>
          <w:sz w:val="26"/>
        </w:rPr>
      </w:pPr>
    </w:p>
    <w:p w14:paraId="51BBD06C" w14:textId="77777777" w:rsidR="00920404" w:rsidRDefault="00920404">
      <w:pPr>
        <w:pStyle w:val="BodyText"/>
        <w:spacing w:before="2"/>
        <w:ind w:left="0"/>
        <w:rPr>
          <w:sz w:val="32"/>
        </w:rPr>
      </w:pPr>
    </w:p>
    <w:p w14:paraId="2D37A583" w14:textId="77777777" w:rsidR="00920404" w:rsidRDefault="00A03DA8">
      <w:pPr>
        <w:pStyle w:val="BodyText"/>
        <w:spacing w:line="252" w:lineRule="exact"/>
        <w:ind w:left="8514"/>
      </w:pPr>
      <w:r>
        <w:rPr>
          <w:w w:val="90"/>
        </w:rPr>
        <w:t>Semn</w:t>
      </w:r>
      <w:r>
        <w:rPr>
          <w:rFonts w:ascii="Times New Roman" w:hAnsi="Times New Roman"/>
          <w:w w:val="90"/>
        </w:rPr>
        <w:t>ă</w:t>
      </w:r>
      <w:r>
        <w:rPr>
          <w:w w:val="90"/>
        </w:rPr>
        <w:t>tură</w:t>
      </w:r>
      <w:r>
        <w:rPr>
          <w:spacing w:val="29"/>
          <w:w w:val="90"/>
        </w:rPr>
        <w:t xml:space="preserve"> </w:t>
      </w:r>
      <w:r>
        <w:rPr>
          <w:w w:val="90"/>
          <w:vertAlign w:val="superscript"/>
        </w:rPr>
        <w:t>5)</w:t>
      </w:r>
    </w:p>
    <w:p w14:paraId="4AD56A1B" w14:textId="77777777" w:rsidR="00920404" w:rsidRDefault="00A03DA8">
      <w:pPr>
        <w:pStyle w:val="BodyText"/>
        <w:tabs>
          <w:tab w:val="left" w:pos="7606"/>
        </w:tabs>
        <w:spacing w:line="251" w:lineRule="exact"/>
      </w:pPr>
      <w:r>
        <w:t>Data</w:t>
      </w:r>
      <w:r>
        <w:rPr>
          <w:spacing w:val="-10"/>
        </w:rPr>
        <w:t xml:space="preserve"> </w:t>
      </w:r>
      <w:r>
        <w:t>..................................</w:t>
      </w:r>
      <w:r>
        <w:tab/>
        <w:t>...................................</w:t>
      </w:r>
    </w:p>
    <w:p w14:paraId="78546DA4" w14:textId="77777777" w:rsidR="00920404" w:rsidRDefault="00920404">
      <w:pPr>
        <w:pStyle w:val="BodyText"/>
        <w:ind w:left="0"/>
        <w:rPr>
          <w:sz w:val="24"/>
        </w:rPr>
      </w:pPr>
    </w:p>
    <w:p w14:paraId="59FF12A1" w14:textId="77777777" w:rsidR="00920404" w:rsidRDefault="00A03DA8">
      <w:pPr>
        <w:spacing w:before="186"/>
        <w:ind w:right="804"/>
        <w:jc w:val="right"/>
        <w:rPr>
          <w:sz w:val="20"/>
        </w:rPr>
      </w:pPr>
      <w:r>
        <w:rPr>
          <w:sz w:val="20"/>
        </w:rPr>
        <w:t>L.S</w:t>
      </w:r>
    </w:p>
    <w:sectPr w:rsidR="00920404">
      <w:type w:val="continuous"/>
      <w:pgSz w:w="1190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9AE"/>
    <w:multiLevelType w:val="hybridMultilevel"/>
    <w:tmpl w:val="EDC06432"/>
    <w:lvl w:ilvl="0" w:tplc="2926098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58895DE">
      <w:numFmt w:val="bullet"/>
      <w:lvlText w:val="•"/>
      <w:lvlJc w:val="left"/>
      <w:pPr>
        <w:ind w:left="1742" w:hanging="360"/>
      </w:pPr>
      <w:rPr>
        <w:rFonts w:hint="default"/>
        <w:lang w:val="ro-RO" w:eastAsia="en-US" w:bidi="ar-SA"/>
      </w:rPr>
    </w:lvl>
    <w:lvl w:ilvl="2" w:tplc="F3468B88">
      <w:numFmt w:val="bullet"/>
      <w:lvlText w:val="•"/>
      <w:lvlJc w:val="left"/>
      <w:pPr>
        <w:ind w:left="2644" w:hanging="360"/>
      </w:pPr>
      <w:rPr>
        <w:rFonts w:hint="default"/>
        <w:lang w:val="ro-RO" w:eastAsia="en-US" w:bidi="ar-SA"/>
      </w:rPr>
    </w:lvl>
    <w:lvl w:ilvl="3" w:tplc="45B6CCC0">
      <w:numFmt w:val="bullet"/>
      <w:lvlText w:val="•"/>
      <w:lvlJc w:val="left"/>
      <w:pPr>
        <w:ind w:left="3546" w:hanging="360"/>
      </w:pPr>
      <w:rPr>
        <w:rFonts w:hint="default"/>
        <w:lang w:val="ro-RO" w:eastAsia="en-US" w:bidi="ar-SA"/>
      </w:rPr>
    </w:lvl>
    <w:lvl w:ilvl="4" w:tplc="62420256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F7A041A6">
      <w:numFmt w:val="bullet"/>
      <w:lvlText w:val="•"/>
      <w:lvlJc w:val="left"/>
      <w:pPr>
        <w:ind w:left="5350" w:hanging="360"/>
      </w:pPr>
      <w:rPr>
        <w:rFonts w:hint="default"/>
        <w:lang w:val="ro-RO" w:eastAsia="en-US" w:bidi="ar-SA"/>
      </w:rPr>
    </w:lvl>
    <w:lvl w:ilvl="6" w:tplc="F82C5B22">
      <w:numFmt w:val="bullet"/>
      <w:lvlText w:val="•"/>
      <w:lvlJc w:val="left"/>
      <w:pPr>
        <w:ind w:left="6252" w:hanging="360"/>
      </w:pPr>
      <w:rPr>
        <w:rFonts w:hint="default"/>
        <w:lang w:val="ro-RO" w:eastAsia="en-US" w:bidi="ar-SA"/>
      </w:rPr>
    </w:lvl>
    <w:lvl w:ilvl="7" w:tplc="ABA091C6">
      <w:numFmt w:val="bullet"/>
      <w:lvlText w:val="•"/>
      <w:lvlJc w:val="left"/>
      <w:pPr>
        <w:ind w:left="7154" w:hanging="360"/>
      </w:pPr>
      <w:rPr>
        <w:rFonts w:hint="default"/>
        <w:lang w:val="ro-RO" w:eastAsia="en-US" w:bidi="ar-SA"/>
      </w:rPr>
    </w:lvl>
    <w:lvl w:ilvl="8" w:tplc="CCEAA1D4">
      <w:numFmt w:val="bullet"/>
      <w:lvlText w:val="•"/>
      <w:lvlJc w:val="left"/>
      <w:pPr>
        <w:ind w:left="8056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404"/>
    <w:rsid w:val="00920404"/>
    <w:rsid w:val="00A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A9A"/>
  <w15:docId w15:val="{28F8ED83-5075-4307-B2B3-468D209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83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Title">
    <w:name w:val="Title"/>
    <w:basedOn w:val="Normal"/>
    <w:uiPriority w:val="10"/>
    <w:qFormat/>
    <w:pPr>
      <w:spacing w:before="2"/>
      <w:ind w:left="109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Invitatie Receptie lucrari.doc</dc:title>
  <cp:lastModifiedBy>arh. Iacovici Nistor - Vasile</cp:lastModifiedBy>
  <cp:revision>2</cp:revision>
  <dcterms:created xsi:type="dcterms:W3CDTF">2023-07-03T05:42:00Z</dcterms:created>
  <dcterms:modified xsi:type="dcterms:W3CDTF">2023-07-03T05:57:00Z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</Properties>
</file>